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411911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411911">
        <w:rPr>
          <w:rFonts w:ascii="Times New Roman" w:hAnsi="Times New Roman"/>
          <w:bCs/>
          <w:sz w:val="28"/>
          <w:szCs w:val="28"/>
        </w:rPr>
        <w:t>П</w:t>
      </w:r>
      <w:r w:rsidRPr="00411911">
        <w:rPr>
          <w:rFonts w:ascii="Times New Roman" w:hAnsi="Times New Roman"/>
          <w:bCs/>
          <w:sz w:val="28"/>
          <w:szCs w:val="28"/>
        </w:rPr>
        <w:t>АО «</w:t>
      </w:r>
      <w:r w:rsidR="00017533" w:rsidRPr="00411911">
        <w:rPr>
          <w:rFonts w:ascii="Times New Roman" w:hAnsi="Times New Roman"/>
          <w:bCs/>
          <w:sz w:val="28"/>
          <w:szCs w:val="28"/>
        </w:rPr>
        <w:t>Россети Урал</w:t>
      </w:r>
      <w:r w:rsidRPr="0041191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4FBF9447" w:rsidR="00EC2FE9" w:rsidRPr="00411911" w:rsidRDefault="00D015D6" w:rsidP="00EE338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015D6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 обеспечения - Строительство ВЛ 0,4 кВ с установкой ПУ для электроснабжения объекта по адресу: Пермский край, Пермский м.о, п. Сылва (450011704)</w:t>
      </w:r>
      <w:r w:rsidR="00486A7D" w:rsidRPr="0041191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11911">
        <w:rPr>
          <w:rFonts w:ascii="Times New Roman" w:hAnsi="Times New Roman"/>
          <w:bCs/>
          <w:sz w:val="28"/>
          <w:szCs w:val="28"/>
        </w:rPr>
        <w:t>на часть земельн</w:t>
      </w:r>
      <w:r w:rsidR="00EA3150">
        <w:rPr>
          <w:rFonts w:ascii="Times New Roman" w:hAnsi="Times New Roman"/>
          <w:bCs/>
          <w:sz w:val="28"/>
          <w:szCs w:val="28"/>
        </w:rPr>
        <w:t>ых</w:t>
      </w:r>
      <w:r w:rsidR="00A522E1" w:rsidRPr="00411911">
        <w:rPr>
          <w:rFonts w:ascii="Times New Roman" w:hAnsi="Times New Roman"/>
          <w:bCs/>
          <w:sz w:val="28"/>
          <w:szCs w:val="28"/>
        </w:rPr>
        <w:t xml:space="preserve"> участк</w:t>
      </w:r>
      <w:r w:rsidR="00EA3150">
        <w:rPr>
          <w:rFonts w:ascii="Times New Roman" w:hAnsi="Times New Roman"/>
          <w:bCs/>
          <w:sz w:val="28"/>
          <w:szCs w:val="28"/>
        </w:rPr>
        <w:t>ов</w:t>
      </w:r>
      <w:r w:rsidR="00A522E1" w:rsidRPr="00411911">
        <w:rPr>
          <w:rFonts w:ascii="Times New Roman" w:hAnsi="Times New Roman"/>
          <w:bCs/>
          <w:sz w:val="28"/>
          <w:szCs w:val="28"/>
        </w:rPr>
        <w:t>:</w:t>
      </w:r>
    </w:p>
    <w:p w14:paraId="36CB1AF9" w14:textId="2FCD990B" w:rsidR="00707840" w:rsidRDefault="006C0AE1" w:rsidP="0070320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836C35">
        <w:rPr>
          <w:rFonts w:ascii="Times New Roman" w:hAnsi="Times New Roman"/>
          <w:bCs/>
          <w:sz w:val="28"/>
          <w:szCs w:val="28"/>
        </w:rPr>
        <w:t>с кадастровым 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151D0E" w:rsidRPr="00151D0E">
        <w:rPr>
          <w:rFonts w:ascii="Times New Roman" w:hAnsi="Times New Roman"/>
          <w:bCs/>
          <w:sz w:val="28"/>
          <w:szCs w:val="28"/>
        </w:rPr>
        <w:t>59:32:</w:t>
      </w:r>
      <w:r w:rsidR="00EA3150">
        <w:rPr>
          <w:rFonts w:ascii="Times New Roman" w:hAnsi="Times New Roman"/>
          <w:bCs/>
          <w:sz w:val="28"/>
          <w:szCs w:val="28"/>
        </w:rPr>
        <w:t>0</w:t>
      </w:r>
      <w:r w:rsidR="001968AF">
        <w:rPr>
          <w:rFonts w:ascii="Times New Roman" w:hAnsi="Times New Roman"/>
          <w:bCs/>
          <w:sz w:val="28"/>
          <w:szCs w:val="28"/>
        </w:rPr>
        <w:t>0</w:t>
      </w:r>
      <w:r w:rsidR="00EA3150">
        <w:rPr>
          <w:rFonts w:ascii="Times New Roman" w:hAnsi="Times New Roman"/>
          <w:bCs/>
          <w:sz w:val="28"/>
          <w:szCs w:val="28"/>
        </w:rPr>
        <w:t>0</w:t>
      </w:r>
      <w:r w:rsidR="00151D0E" w:rsidRPr="00151D0E">
        <w:rPr>
          <w:rFonts w:ascii="Times New Roman" w:hAnsi="Times New Roman"/>
          <w:bCs/>
          <w:sz w:val="28"/>
          <w:szCs w:val="28"/>
        </w:rPr>
        <w:t>000</w:t>
      </w:r>
      <w:r w:rsidR="00EA3150">
        <w:rPr>
          <w:rFonts w:ascii="Times New Roman" w:hAnsi="Times New Roman"/>
          <w:bCs/>
          <w:sz w:val="28"/>
          <w:szCs w:val="28"/>
        </w:rPr>
        <w:t>0</w:t>
      </w:r>
      <w:r w:rsidR="00151D0E" w:rsidRPr="00151D0E">
        <w:rPr>
          <w:rFonts w:ascii="Times New Roman" w:hAnsi="Times New Roman"/>
          <w:bCs/>
          <w:sz w:val="28"/>
          <w:szCs w:val="28"/>
        </w:rPr>
        <w:t>:</w:t>
      </w:r>
      <w:r w:rsidR="00EA3150">
        <w:rPr>
          <w:rFonts w:ascii="Times New Roman" w:hAnsi="Times New Roman"/>
          <w:bCs/>
          <w:sz w:val="28"/>
          <w:szCs w:val="28"/>
        </w:rPr>
        <w:t>9209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11911">
        <w:rPr>
          <w:rFonts w:ascii="Times New Roman" w:hAnsi="Times New Roman"/>
          <w:bCs/>
          <w:sz w:val="28"/>
          <w:szCs w:val="28"/>
        </w:rPr>
        <w:t>(</w:t>
      </w:r>
      <w:r w:rsidR="00EA3150">
        <w:rPr>
          <w:rFonts w:ascii="Times New Roman" w:hAnsi="Times New Roman"/>
          <w:bCs/>
          <w:sz w:val="28"/>
          <w:szCs w:val="28"/>
        </w:rPr>
        <w:t>158</w:t>
      </w:r>
      <w:r w:rsidRPr="00411911">
        <w:rPr>
          <w:rFonts w:ascii="Times New Roman" w:hAnsi="Times New Roman"/>
          <w:bCs/>
          <w:sz w:val="28"/>
          <w:szCs w:val="28"/>
        </w:rPr>
        <w:t xml:space="preserve"> кв.м)</w:t>
      </w:r>
      <w:r w:rsidR="00836C35">
        <w:rPr>
          <w:rFonts w:ascii="Times New Roman" w:hAnsi="Times New Roman"/>
          <w:bCs/>
          <w:sz w:val="28"/>
          <w:szCs w:val="28"/>
        </w:rPr>
        <w:t>, расположенный по адресу</w:t>
      </w:r>
      <w:r w:rsidR="008E7250">
        <w:rPr>
          <w:rFonts w:ascii="Times New Roman" w:hAnsi="Times New Roman"/>
          <w:bCs/>
          <w:sz w:val="28"/>
          <w:szCs w:val="28"/>
        </w:rPr>
        <w:t>:</w:t>
      </w:r>
      <w:r w:rsidR="00E15F44">
        <w:rPr>
          <w:rFonts w:ascii="Times New Roman" w:hAnsi="Times New Roman"/>
          <w:bCs/>
          <w:sz w:val="28"/>
          <w:szCs w:val="28"/>
        </w:rPr>
        <w:t xml:space="preserve"> </w:t>
      </w:r>
      <w:r w:rsidR="00703205" w:rsidRPr="00703205">
        <w:rPr>
          <w:rFonts w:ascii="Times New Roman" w:hAnsi="Times New Roman"/>
          <w:bCs/>
          <w:sz w:val="28"/>
          <w:szCs w:val="28"/>
        </w:rPr>
        <w:t>Пермский край, м.р-н Пермский, Пермское лесничество, Лядовское участковое лесничество, кварталы №№</w:t>
      </w:r>
      <w:r w:rsidR="00703205">
        <w:rPr>
          <w:rFonts w:ascii="Times New Roman" w:hAnsi="Times New Roman"/>
          <w:bCs/>
          <w:sz w:val="28"/>
          <w:szCs w:val="28"/>
        </w:rPr>
        <w:t xml:space="preserve"> </w:t>
      </w:r>
      <w:r w:rsidR="00703205" w:rsidRPr="00703205">
        <w:rPr>
          <w:rFonts w:ascii="Times New Roman" w:hAnsi="Times New Roman"/>
          <w:bCs/>
          <w:sz w:val="28"/>
          <w:szCs w:val="28"/>
        </w:rPr>
        <w:t>46, 50, 51</w:t>
      </w:r>
      <w:r w:rsidR="00703205">
        <w:rPr>
          <w:rFonts w:ascii="Times New Roman" w:hAnsi="Times New Roman"/>
          <w:bCs/>
          <w:sz w:val="28"/>
          <w:szCs w:val="28"/>
        </w:rPr>
        <w:t>;</w:t>
      </w:r>
    </w:p>
    <w:p w14:paraId="534BFB1C" w14:textId="72231482" w:rsidR="00D015D6" w:rsidRDefault="00EA3150" w:rsidP="00836C3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 кадастровом квартале 59:32:0050027 (1068 кв.м.),</w:t>
      </w:r>
    </w:p>
    <w:p w14:paraId="3D5F43DB" w14:textId="0A4DFB13" w:rsidR="00D015D6" w:rsidRDefault="00EA3150" w:rsidP="00836C3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D015D6">
        <w:rPr>
          <w:rFonts w:ascii="Times New Roman" w:hAnsi="Times New Roman"/>
          <w:bCs/>
          <w:sz w:val="28"/>
          <w:szCs w:val="28"/>
        </w:rPr>
        <w:t>бщей площадью 1226 кв.м.</w:t>
      </w:r>
    </w:p>
    <w:p w14:paraId="1B06A456" w14:textId="6B4C01EE" w:rsidR="009E7BF7" w:rsidRPr="00411911" w:rsidRDefault="00A4242A" w:rsidP="0055755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З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411911">
        <w:rPr>
          <w:rFonts w:ascii="Times New Roman" w:hAnsi="Times New Roman"/>
          <w:bCs/>
          <w:sz w:val="28"/>
          <w:szCs w:val="28"/>
        </w:rPr>
        <w:t>к</w:t>
      </w:r>
      <w:r w:rsidR="009E7BF7" w:rsidRPr="00411911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411911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411911">
        <w:rPr>
          <w:rFonts w:ascii="Times New Roman" w:hAnsi="Times New Roman"/>
          <w:bCs/>
          <w:sz w:val="28"/>
          <w:szCs w:val="28"/>
        </w:rPr>
        <w:t>л.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CB3054" w:rsidRPr="00411911">
        <w:rPr>
          <w:rFonts w:ascii="Times New Roman" w:hAnsi="Times New Roman"/>
          <w:bCs/>
          <w:sz w:val="28"/>
          <w:szCs w:val="28"/>
        </w:rPr>
        <w:t>25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411911">
        <w:rPr>
          <w:rFonts w:ascii="Times New Roman" w:hAnsi="Times New Roman"/>
          <w:bCs/>
          <w:sz w:val="28"/>
          <w:szCs w:val="28"/>
        </w:rPr>
        <w:t>с </w:t>
      </w:r>
      <w:r w:rsidR="009E7BF7" w:rsidRPr="00411911">
        <w:rPr>
          <w:rFonts w:ascii="Times New Roman" w:hAnsi="Times New Roman"/>
          <w:bCs/>
          <w:sz w:val="28"/>
          <w:szCs w:val="28"/>
        </w:rPr>
        <w:t>9.00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411911" w:rsidRDefault="009E7BF7" w:rsidP="007D6D15">
      <w:pPr>
        <w:spacing w:after="0" w:line="276" w:lineRule="auto"/>
        <w:ind w:firstLine="709"/>
        <w:jc w:val="both"/>
        <w:rPr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411911">
        <w:rPr>
          <w:rFonts w:ascii="Times New Roman" w:hAnsi="Times New Roman"/>
          <w:bCs/>
          <w:sz w:val="28"/>
          <w:szCs w:val="28"/>
        </w:rPr>
        <w:t>«</w:t>
      </w:r>
      <w:r w:rsidRPr="00411911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411911">
        <w:rPr>
          <w:rFonts w:ascii="Times New Roman" w:hAnsi="Times New Roman"/>
          <w:bCs/>
          <w:sz w:val="28"/>
          <w:szCs w:val="28"/>
        </w:rPr>
        <w:t>» (</w:t>
      </w:r>
      <w:r w:rsidR="00687EEF" w:rsidRPr="00411911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411911">
        <w:rPr>
          <w:rFonts w:ascii="Times New Roman" w:hAnsi="Times New Roman"/>
          <w:bCs/>
          <w:sz w:val="28"/>
          <w:szCs w:val="28"/>
        </w:rPr>
        <w:t>.</w:t>
      </w:r>
      <w:r w:rsidR="00CB1291" w:rsidRPr="00411911">
        <w:rPr>
          <w:rFonts w:ascii="Times New Roman" w:hAnsi="Times New Roman"/>
          <w:bCs/>
          <w:sz w:val="28"/>
          <w:szCs w:val="28"/>
        </w:rPr>
        <w:t>permokrug.ru</w:t>
      </w:r>
      <w:r w:rsidR="00687EEF" w:rsidRPr="00411911">
        <w:rPr>
          <w:rFonts w:ascii="Times New Roman" w:hAnsi="Times New Roman"/>
          <w:bCs/>
          <w:sz w:val="28"/>
          <w:szCs w:val="28"/>
        </w:rPr>
        <w:t>)</w:t>
      </w:r>
      <w:r w:rsidR="00CB1291" w:rsidRPr="00411911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411911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3E86"/>
    <w:rsid w:val="00017533"/>
    <w:rsid w:val="00021D21"/>
    <w:rsid w:val="00023D45"/>
    <w:rsid w:val="00037DDA"/>
    <w:rsid w:val="000402A5"/>
    <w:rsid w:val="00040D61"/>
    <w:rsid w:val="000427DD"/>
    <w:rsid w:val="0004352E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26DB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1D0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8AF"/>
    <w:rsid w:val="00196CDC"/>
    <w:rsid w:val="001A1DB4"/>
    <w:rsid w:val="001B069E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2397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67BFE"/>
    <w:rsid w:val="003733BA"/>
    <w:rsid w:val="00373A6A"/>
    <w:rsid w:val="003760A1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28AC"/>
    <w:rsid w:val="003E4E0E"/>
    <w:rsid w:val="003E5187"/>
    <w:rsid w:val="003F1AC0"/>
    <w:rsid w:val="003F223E"/>
    <w:rsid w:val="003F4B92"/>
    <w:rsid w:val="003F5049"/>
    <w:rsid w:val="003F633B"/>
    <w:rsid w:val="00400B6C"/>
    <w:rsid w:val="00406495"/>
    <w:rsid w:val="004106C3"/>
    <w:rsid w:val="00411911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2B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01DE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56AC2"/>
    <w:rsid w:val="00557553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748F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13958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0AE1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205"/>
    <w:rsid w:val="0070333D"/>
    <w:rsid w:val="00707840"/>
    <w:rsid w:val="00711A99"/>
    <w:rsid w:val="0071279A"/>
    <w:rsid w:val="00715047"/>
    <w:rsid w:val="00715B55"/>
    <w:rsid w:val="00717DAD"/>
    <w:rsid w:val="00720A97"/>
    <w:rsid w:val="0072174B"/>
    <w:rsid w:val="007259E0"/>
    <w:rsid w:val="00727B01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5882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B30EF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36C35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6F9D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97BC5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E7250"/>
    <w:rsid w:val="008F3412"/>
    <w:rsid w:val="008F6A05"/>
    <w:rsid w:val="0090234C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0903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1B91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188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1EBA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1564"/>
    <w:rsid w:val="00CA3539"/>
    <w:rsid w:val="00CB0ACF"/>
    <w:rsid w:val="00CB1291"/>
    <w:rsid w:val="00CB3054"/>
    <w:rsid w:val="00CB7AE5"/>
    <w:rsid w:val="00CC0DA5"/>
    <w:rsid w:val="00CC4F0B"/>
    <w:rsid w:val="00CC5A91"/>
    <w:rsid w:val="00CD0532"/>
    <w:rsid w:val="00CD214A"/>
    <w:rsid w:val="00CD2E25"/>
    <w:rsid w:val="00CD36C2"/>
    <w:rsid w:val="00CD623A"/>
    <w:rsid w:val="00CD75F8"/>
    <w:rsid w:val="00CE26AA"/>
    <w:rsid w:val="00CE2C94"/>
    <w:rsid w:val="00CE4BB8"/>
    <w:rsid w:val="00CE6CC3"/>
    <w:rsid w:val="00CE6E22"/>
    <w:rsid w:val="00CF1A5C"/>
    <w:rsid w:val="00CF5970"/>
    <w:rsid w:val="00CF6200"/>
    <w:rsid w:val="00D00902"/>
    <w:rsid w:val="00D015D6"/>
    <w:rsid w:val="00D01A0D"/>
    <w:rsid w:val="00D01CF8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44DA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77DAC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B8B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5F44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94A8D"/>
    <w:rsid w:val="00EA3150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5E6F"/>
    <w:rsid w:val="00EC7E76"/>
    <w:rsid w:val="00EC7F3C"/>
    <w:rsid w:val="00ED3B17"/>
    <w:rsid w:val="00ED5316"/>
    <w:rsid w:val="00ED5C90"/>
    <w:rsid w:val="00ED72B6"/>
    <w:rsid w:val="00ED7828"/>
    <w:rsid w:val="00EE32F6"/>
    <w:rsid w:val="00EE3385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6A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3600"/>
    <w:rsid w:val="00F847AD"/>
    <w:rsid w:val="00F86C97"/>
    <w:rsid w:val="00F86CC7"/>
    <w:rsid w:val="00F942FD"/>
    <w:rsid w:val="00F94AA9"/>
    <w:rsid w:val="00F97E4F"/>
    <w:rsid w:val="00FA1D46"/>
    <w:rsid w:val="00FB0A72"/>
    <w:rsid w:val="00FB67EA"/>
    <w:rsid w:val="00FB7150"/>
    <w:rsid w:val="00FB7826"/>
    <w:rsid w:val="00FC167E"/>
    <w:rsid w:val="00FD010B"/>
    <w:rsid w:val="00FD43E8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23C4F-50FC-43F1-9B15-7B929B3E5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158</cp:revision>
  <dcterms:created xsi:type="dcterms:W3CDTF">2023-08-03T05:43:00Z</dcterms:created>
  <dcterms:modified xsi:type="dcterms:W3CDTF">2026-07-07T09:22:00Z</dcterms:modified>
</cp:coreProperties>
</file>